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1B" w:rsidRPr="003E4863" w:rsidRDefault="0000581B" w:rsidP="0000581B">
      <w:pPr>
        <w:jc w:val="center"/>
        <w:rPr>
          <w:rFonts w:ascii="Tahoma" w:hAnsi="Tahoma" w:cs="Tahoma"/>
          <w:b/>
          <w:sz w:val="32"/>
          <w:szCs w:val="28"/>
        </w:rPr>
      </w:pPr>
      <w:r w:rsidRPr="003E4863">
        <w:rPr>
          <w:rFonts w:ascii="Tahoma" w:hAnsi="Tahoma" w:cs="Tahoma"/>
          <w:b/>
          <w:sz w:val="32"/>
          <w:szCs w:val="28"/>
        </w:rPr>
        <w:t xml:space="preserve">OCENJEVANJE ZNANJA V </w:t>
      </w:r>
      <w:r w:rsidR="00376DC1">
        <w:rPr>
          <w:rFonts w:ascii="Tahoma" w:hAnsi="Tahoma" w:cs="Tahoma"/>
          <w:b/>
          <w:sz w:val="32"/>
          <w:szCs w:val="28"/>
        </w:rPr>
        <w:t>APRILU</w:t>
      </w:r>
    </w:p>
    <w:p w:rsidR="0000581B" w:rsidRPr="003E4863" w:rsidRDefault="0000581B" w:rsidP="0000581B">
      <w:pPr>
        <w:rPr>
          <w:rFonts w:ascii="Tahoma" w:hAnsi="Tahoma" w:cs="Tahoma"/>
          <w:sz w:val="32"/>
          <w:szCs w:val="28"/>
        </w:rPr>
      </w:pPr>
      <w:r w:rsidRPr="003E4863">
        <w:rPr>
          <w:rFonts w:ascii="Tahoma" w:hAnsi="Tahoma" w:cs="Tahoma"/>
          <w:sz w:val="32"/>
          <w:szCs w:val="28"/>
        </w:rPr>
        <w:t xml:space="preserve">V </w:t>
      </w:r>
      <w:r w:rsidR="00376DC1">
        <w:rPr>
          <w:rFonts w:ascii="Tahoma" w:hAnsi="Tahoma" w:cs="Tahoma"/>
          <w:sz w:val="32"/>
          <w:szCs w:val="28"/>
        </w:rPr>
        <w:t>mesecu aprilu</w:t>
      </w:r>
      <w:r>
        <w:rPr>
          <w:rFonts w:ascii="Tahoma" w:hAnsi="Tahoma" w:cs="Tahoma"/>
          <w:sz w:val="32"/>
          <w:szCs w:val="28"/>
        </w:rPr>
        <w:t xml:space="preserve"> </w:t>
      </w:r>
      <w:r w:rsidRPr="003E4863">
        <w:rPr>
          <w:rFonts w:ascii="Tahoma" w:hAnsi="Tahoma" w:cs="Tahoma"/>
          <w:sz w:val="32"/>
          <w:szCs w:val="28"/>
        </w:rPr>
        <w:t>bomo ocenjevali naslednje učne cilje:</w:t>
      </w:r>
    </w:p>
    <w:p w:rsidR="0000581B" w:rsidRPr="003E4863" w:rsidRDefault="0000581B" w:rsidP="0000581B">
      <w:pPr>
        <w:pStyle w:val="Odstavekseznama"/>
        <w:ind w:left="360"/>
        <w:rPr>
          <w:rFonts w:ascii="Tahoma" w:hAnsi="Tahoma" w:cs="Tahoma"/>
          <w:sz w:val="32"/>
          <w:szCs w:val="28"/>
        </w:rPr>
      </w:pPr>
    </w:p>
    <w:p w:rsidR="00AC7924" w:rsidRPr="00376DC1" w:rsidRDefault="00376DC1" w:rsidP="006E6F9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21A03">
        <w:rPr>
          <w:rFonts w:ascii="Tahoma" w:hAnsi="Tahoma" w:cs="Tahoma"/>
          <w:b/>
          <w:sz w:val="28"/>
          <w:szCs w:val="28"/>
          <w:u w:val="single"/>
        </w:rPr>
        <w:t>MAT</w:t>
      </w:r>
      <w:r>
        <w:rPr>
          <w:rFonts w:ascii="Tahoma" w:hAnsi="Tahoma" w:cs="Tahoma"/>
          <w:b/>
          <w:sz w:val="28"/>
          <w:szCs w:val="28"/>
        </w:rPr>
        <w:t xml:space="preserve">: pozna (prepozna) osnovne geometrijske oblike in jih opiše: </w:t>
      </w:r>
      <w:r>
        <w:rPr>
          <w:rFonts w:ascii="Tahoma" w:hAnsi="Tahoma" w:cs="Tahoma"/>
          <w:sz w:val="28"/>
          <w:szCs w:val="28"/>
        </w:rPr>
        <w:t xml:space="preserve">TELESA (kocka, kvader, valj, krogla) in LIKI (krog, kvadrat, pravokotnik, trikotnik); </w:t>
      </w:r>
      <w:r>
        <w:rPr>
          <w:rFonts w:ascii="Tahoma" w:hAnsi="Tahoma" w:cs="Tahoma"/>
          <w:b/>
          <w:sz w:val="28"/>
          <w:szCs w:val="28"/>
        </w:rPr>
        <w:t>razporedi elemente po eni ali več lastnostih, r</w:t>
      </w:r>
      <w:r w:rsidR="00221A03">
        <w:rPr>
          <w:rFonts w:ascii="Tahoma" w:hAnsi="Tahoma" w:cs="Tahoma"/>
          <w:b/>
          <w:sz w:val="28"/>
          <w:szCs w:val="28"/>
        </w:rPr>
        <w:t xml:space="preserve">azporeditev prikaže v diagramu. </w:t>
      </w:r>
      <w:r w:rsidR="00A52F7E">
        <w:rPr>
          <w:rFonts w:ascii="Tahoma" w:hAnsi="Tahoma" w:cs="Tahoma"/>
          <w:sz w:val="28"/>
          <w:szCs w:val="28"/>
        </w:rPr>
        <w:t>(četrtek, 20. 4.)</w:t>
      </w:r>
    </w:p>
    <w:p w:rsidR="00376DC1" w:rsidRPr="00376DC1" w:rsidRDefault="00376DC1" w:rsidP="00376DC1">
      <w:pPr>
        <w:pStyle w:val="Odstavekseznama"/>
        <w:ind w:left="360"/>
        <w:rPr>
          <w:sz w:val="28"/>
          <w:szCs w:val="28"/>
        </w:rPr>
      </w:pPr>
    </w:p>
    <w:p w:rsidR="00376DC1" w:rsidRPr="009D1368" w:rsidRDefault="00376DC1" w:rsidP="006E6F9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21A03">
        <w:rPr>
          <w:rFonts w:ascii="Tahoma" w:hAnsi="Tahoma" w:cs="Tahoma"/>
          <w:b/>
          <w:sz w:val="28"/>
          <w:szCs w:val="28"/>
          <w:u w:val="single"/>
        </w:rPr>
        <w:t>SLJ</w:t>
      </w:r>
      <w:r>
        <w:rPr>
          <w:rFonts w:ascii="Tahoma" w:hAnsi="Tahoma" w:cs="Tahoma"/>
          <w:b/>
          <w:sz w:val="28"/>
          <w:szCs w:val="28"/>
        </w:rPr>
        <w:t>: zmore poslušati in razume krajša umetnostna be</w:t>
      </w:r>
      <w:r w:rsidR="009D1368">
        <w:rPr>
          <w:rFonts w:ascii="Tahoma" w:hAnsi="Tahoma" w:cs="Tahoma"/>
          <w:b/>
          <w:sz w:val="28"/>
          <w:szCs w:val="28"/>
        </w:rPr>
        <w:t>sedila; prepozna pomen in tvori smiselna in nazorna nebesedna sporočila.</w:t>
      </w:r>
      <w:r w:rsidR="00A52F7E">
        <w:rPr>
          <w:rFonts w:ascii="Tahoma" w:hAnsi="Tahoma" w:cs="Tahoma"/>
          <w:b/>
          <w:sz w:val="28"/>
          <w:szCs w:val="28"/>
        </w:rPr>
        <w:t xml:space="preserve"> </w:t>
      </w:r>
      <w:r w:rsidR="00A52F7E">
        <w:rPr>
          <w:rFonts w:ascii="Tahoma" w:hAnsi="Tahoma" w:cs="Tahoma"/>
          <w:sz w:val="28"/>
          <w:szCs w:val="28"/>
        </w:rPr>
        <w:t>(torek, 25. 4.)</w:t>
      </w:r>
    </w:p>
    <w:p w:rsidR="009D1368" w:rsidRPr="009D1368" w:rsidRDefault="009D1368" w:rsidP="009D1368">
      <w:pPr>
        <w:pStyle w:val="Odstavekseznama"/>
        <w:rPr>
          <w:sz w:val="28"/>
          <w:szCs w:val="28"/>
        </w:rPr>
      </w:pPr>
    </w:p>
    <w:p w:rsidR="009D1368" w:rsidRDefault="009D1368" w:rsidP="006E6F93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221A03">
        <w:rPr>
          <w:rFonts w:ascii="Tahoma" w:hAnsi="Tahoma" w:cs="Tahoma"/>
          <w:b/>
          <w:sz w:val="28"/>
          <w:szCs w:val="28"/>
          <w:u w:val="single"/>
        </w:rPr>
        <w:t>GUM</w:t>
      </w:r>
      <w:r w:rsidRPr="009D1368">
        <w:rPr>
          <w:rFonts w:ascii="Tahoma" w:hAnsi="Tahoma" w:cs="Tahoma"/>
          <w:b/>
          <w:sz w:val="28"/>
          <w:szCs w:val="28"/>
        </w:rPr>
        <w:t>:</w:t>
      </w:r>
      <w:r w:rsidRPr="009D1368">
        <w:rPr>
          <w:rFonts w:ascii="Tahoma" w:hAnsi="Tahoma" w:cs="Tahoma"/>
          <w:sz w:val="28"/>
          <w:szCs w:val="28"/>
        </w:rPr>
        <w:t xml:space="preserve"> </w:t>
      </w:r>
      <w:r w:rsidRPr="009D1368">
        <w:rPr>
          <w:rFonts w:ascii="Tahoma" w:hAnsi="Tahoma" w:cs="Tahoma"/>
          <w:b/>
          <w:sz w:val="28"/>
          <w:szCs w:val="28"/>
        </w:rPr>
        <w:t xml:space="preserve">prepozna, uporablja in razume glasbene pojme: </w:t>
      </w:r>
      <w:r w:rsidRPr="009D1368">
        <w:rPr>
          <w:rFonts w:ascii="Tahoma" w:hAnsi="Tahoma" w:cs="Tahoma"/>
          <w:sz w:val="28"/>
          <w:szCs w:val="28"/>
        </w:rPr>
        <w:t xml:space="preserve">pevec, solist, pesem, pevski zbor, zborovodja, skladba, orkester, dirigent. </w:t>
      </w:r>
      <w:r w:rsidR="00221A03">
        <w:rPr>
          <w:rFonts w:ascii="Tahoma" w:hAnsi="Tahoma" w:cs="Tahoma"/>
          <w:sz w:val="28"/>
          <w:szCs w:val="28"/>
        </w:rPr>
        <w:t>(ponedeljek, 24</w:t>
      </w:r>
      <w:r>
        <w:rPr>
          <w:rFonts w:ascii="Tahoma" w:hAnsi="Tahoma" w:cs="Tahoma"/>
          <w:sz w:val="28"/>
          <w:szCs w:val="28"/>
        </w:rPr>
        <w:t>. 4.)</w:t>
      </w:r>
    </w:p>
    <w:p w:rsidR="009D1368" w:rsidRPr="009D1368" w:rsidRDefault="009D1368" w:rsidP="009D1368">
      <w:pPr>
        <w:pStyle w:val="Odstavekseznama"/>
        <w:rPr>
          <w:rFonts w:ascii="Tahoma" w:hAnsi="Tahoma" w:cs="Tahoma"/>
          <w:sz w:val="28"/>
          <w:szCs w:val="28"/>
        </w:rPr>
      </w:pPr>
    </w:p>
    <w:p w:rsidR="009D1368" w:rsidRDefault="009D1368" w:rsidP="006E6F93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bookmarkStart w:id="0" w:name="_GoBack"/>
      <w:r w:rsidRPr="00221A03">
        <w:rPr>
          <w:rFonts w:ascii="Tahoma" w:hAnsi="Tahoma" w:cs="Tahoma"/>
          <w:b/>
          <w:sz w:val="28"/>
          <w:szCs w:val="28"/>
          <w:u w:val="single"/>
        </w:rPr>
        <w:t>ŠPO</w:t>
      </w:r>
      <w:bookmarkEnd w:id="0"/>
      <w:r w:rsidRPr="009D1368">
        <w:rPr>
          <w:rFonts w:ascii="Tahoma" w:hAnsi="Tahoma" w:cs="Tahoma"/>
          <w:b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meče žogico z mesta v cilj in daljino. (</w:t>
      </w:r>
      <w:r w:rsidR="00221A03">
        <w:rPr>
          <w:rFonts w:ascii="Tahoma" w:hAnsi="Tahoma" w:cs="Tahoma"/>
          <w:sz w:val="28"/>
          <w:szCs w:val="28"/>
        </w:rPr>
        <w:t>sreda, 19</w:t>
      </w:r>
      <w:r>
        <w:rPr>
          <w:rFonts w:ascii="Tahoma" w:hAnsi="Tahoma" w:cs="Tahoma"/>
          <w:sz w:val="28"/>
          <w:szCs w:val="28"/>
        </w:rPr>
        <w:t>. 4.)</w:t>
      </w:r>
    </w:p>
    <w:p w:rsidR="009D1368" w:rsidRPr="009D1368" w:rsidRDefault="009D1368" w:rsidP="009D1368">
      <w:pPr>
        <w:pStyle w:val="Odstavekseznama"/>
        <w:rPr>
          <w:rFonts w:ascii="Tahoma" w:hAnsi="Tahoma" w:cs="Tahoma"/>
          <w:sz w:val="28"/>
          <w:szCs w:val="28"/>
        </w:rPr>
      </w:pPr>
    </w:p>
    <w:p w:rsidR="009D1368" w:rsidRPr="009D1368" w:rsidRDefault="009D1368" w:rsidP="009D1368">
      <w:pPr>
        <w:pStyle w:val="Odstavekseznama"/>
        <w:ind w:left="360"/>
        <w:rPr>
          <w:rFonts w:ascii="Tahoma" w:hAnsi="Tahoma" w:cs="Tahoma"/>
          <w:sz w:val="28"/>
          <w:szCs w:val="28"/>
        </w:rPr>
      </w:pPr>
    </w:p>
    <w:p w:rsidR="0000581B" w:rsidRPr="009D1368" w:rsidRDefault="0000581B" w:rsidP="009D1368">
      <w:pPr>
        <w:rPr>
          <w:rFonts w:ascii="Tahoma" w:hAnsi="Tahoma" w:cs="Tahoma"/>
          <w:sz w:val="28"/>
          <w:szCs w:val="28"/>
        </w:rPr>
      </w:pPr>
      <w:r w:rsidRPr="009D1368">
        <w:rPr>
          <w:rFonts w:ascii="Tahoma" w:hAnsi="Tahoma" w:cs="Tahoma"/>
          <w:sz w:val="28"/>
          <w:szCs w:val="28"/>
        </w:rPr>
        <w:t>Ocene bodo na</w:t>
      </w:r>
      <w:r w:rsidR="00221A03">
        <w:rPr>
          <w:rFonts w:ascii="Tahoma" w:hAnsi="Tahoma" w:cs="Tahoma"/>
          <w:sz w:val="28"/>
          <w:szCs w:val="28"/>
        </w:rPr>
        <w:t xml:space="preserve"> </w:t>
      </w:r>
      <w:r w:rsidRPr="009D1368">
        <w:rPr>
          <w:rFonts w:ascii="Tahoma" w:hAnsi="Tahoma" w:cs="Tahoma"/>
          <w:sz w:val="28"/>
          <w:szCs w:val="28"/>
        </w:rPr>
        <w:t xml:space="preserve">vpogled na govorilnih urah. </w:t>
      </w:r>
    </w:p>
    <w:p w:rsidR="0000581B" w:rsidRPr="006E6F93" w:rsidRDefault="0000581B" w:rsidP="0000581B">
      <w:pPr>
        <w:pStyle w:val="Odstavekseznama"/>
        <w:ind w:left="360"/>
        <w:rPr>
          <w:rFonts w:ascii="Tahoma" w:hAnsi="Tahoma" w:cs="Tahoma"/>
          <w:sz w:val="28"/>
          <w:szCs w:val="28"/>
        </w:rPr>
      </w:pPr>
    </w:p>
    <w:p w:rsidR="0000581B" w:rsidRPr="006E6F93" w:rsidRDefault="0000581B" w:rsidP="0000581B">
      <w:pPr>
        <w:pStyle w:val="Odstavekseznama"/>
        <w:ind w:left="360"/>
        <w:rPr>
          <w:rFonts w:ascii="Tahoma" w:hAnsi="Tahoma" w:cs="Tahoma"/>
          <w:sz w:val="28"/>
          <w:szCs w:val="28"/>
        </w:rPr>
      </w:pPr>
    </w:p>
    <w:p w:rsidR="00D11255" w:rsidRPr="006E6F93" w:rsidRDefault="009D1368" w:rsidP="006E6F93">
      <w:pPr>
        <w:pStyle w:val="Odstavekseznama"/>
        <w:ind w:left="360"/>
        <w:jc w:val="right"/>
        <w:rPr>
          <w:sz w:val="20"/>
        </w:rPr>
      </w:pPr>
      <w:r>
        <w:rPr>
          <w:rFonts w:ascii="Tahoma" w:hAnsi="Tahoma" w:cs="Tahoma"/>
          <w:szCs w:val="28"/>
        </w:rPr>
        <w:t>učiteljice 1. c</w:t>
      </w:r>
    </w:p>
    <w:sectPr w:rsidR="00D11255" w:rsidRPr="006E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C4" w:rsidRDefault="00AC15C4" w:rsidP="00AC15C4">
      <w:pPr>
        <w:spacing w:after="0" w:line="240" w:lineRule="auto"/>
      </w:pPr>
      <w:r>
        <w:separator/>
      </w:r>
    </w:p>
  </w:endnote>
  <w:endnote w:type="continuationSeparator" w:id="0">
    <w:p w:rsidR="00AC15C4" w:rsidRDefault="00AC15C4" w:rsidP="00A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C4" w:rsidRDefault="00AC15C4" w:rsidP="00AC15C4">
      <w:pPr>
        <w:spacing w:after="0" w:line="240" w:lineRule="auto"/>
      </w:pPr>
      <w:r>
        <w:separator/>
      </w:r>
    </w:p>
  </w:footnote>
  <w:footnote w:type="continuationSeparator" w:id="0">
    <w:p w:rsidR="00AC15C4" w:rsidRDefault="00AC15C4" w:rsidP="00AC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B07"/>
    <w:multiLevelType w:val="hybridMultilevel"/>
    <w:tmpl w:val="6C8CB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70493"/>
    <w:multiLevelType w:val="hybridMultilevel"/>
    <w:tmpl w:val="723CDF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03818"/>
    <w:multiLevelType w:val="hybridMultilevel"/>
    <w:tmpl w:val="50FEA2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E5857"/>
    <w:multiLevelType w:val="hybridMultilevel"/>
    <w:tmpl w:val="AFACE2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F0EBE"/>
    <w:multiLevelType w:val="hybridMultilevel"/>
    <w:tmpl w:val="901E36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032448"/>
    <w:multiLevelType w:val="hybridMultilevel"/>
    <w:tmpl w:val="53A0BA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B"/>
    <w:rsid w:val="0000581B"/>
    <w:rsid w:val="001C3BBF"/>
    <w:rsid w:val="00221A03"/>
    <w:rsid w:val="00376DC1"/>
    <w:rsid w:val="006E6F93"/>
    <w:rsid w:val="009A66BD"/>
    <w:rsid w:val="009D1368"/>
    <w:rsid w:val="00A52F7E"/>
    <w:rsid w:val="00AC15C4"/>
    <w:rsid w:val="00AC7924"/>
    <w:rsid w:val="00B32261"/>
    <w:rsid w:val="00CB3576"/>
    <w:rsid w:val="00D11255"/>
    <w:rsid w:val="00F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A95D"/>
  <w15:docId w15:val="{AD6EA1FF-4764-416D-9D35-B50BB5F6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58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581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5C4"/>
  </w:style>
  <w:style w:type="paragraph" w:styleId="Noga">
    <w:name w:val="footer"/>
    <w:basedOn w:val="Navaden"/>
    <w:link w:val="NogaZnak"/>
    <w:uiPriority w:val="99"/>
    <w:unhideWhenUsed/>
    <w:rsid w:val="00AC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5C4"/>
  </w:style>
  <w:style w:type="character" w:styleId="Krepko">
    <w:name w:val="Strong"/>
    <w:basedOn w:val="Privzetapisavaodstavka"/>
    <w:uiPriority w:val="22"/>
    <w:qFormat/>
    <w:rsid w:val="009D1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UcilnicaP1</dc:creator>
  <cp:lastModifiedBy>Uporabnik sistema Windows</cp:lastModifiedBy>
  <cp:revision>3</cp:revision>
  <dcterms:created xsi:type="dcterms:W3CDTF">2017-04-12T11:54:00Z</dcterms:created>
  <dcterms:modified xsi:type="dcterms:W3CDTF">2017-04-13T11:38:00Z</dcterms:modified>
</cp:coreProperties>
</file>